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5C6A7E">
        <w:rPr>
          <w:rFonts w:cstheme="minorHAnsi"/>
          <w:sz w:val="16"/>
          <w:szCs w:val="16"/>
        </w:rPr>
        <w:t>ZO-25</w:t>
      </w:r>
      <w:r w:rsidR="00B67A15">
        <w:rPr>
          <w:rFonts w:cstheme="minorHAnsi"/>
          <w:sz w:val="16"/>
          <w:szCs w:val="16"/>
        </w:rPr>
        <w:t>/23</w:t>
      </w:r>
      <w:r w:rsidR="00B63408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B3350B" w:rsidRPr="00B3350B" w:rsidRDefault="00B3350B" w:rsidP="00B3350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B3350B">
        <w:rPr>
          <w:rFonts w:cstheme="minorHAnsi"/>
          <w:b/>
          <w:color w:val="000000" w:themeColor="text1"/>
        </w:rPr>
        <w:t>usługi wynajęcia sali szkoleniowych wraz z usługami cateringowymi i noclegowymi w związku z realizacją szkoleń w ramach Projektu pn. „Realizacja szkoleń personelu medycznego w zakresie leczenia uzależnienia od nikotyny oraz prowadzenie Telefonicznej Poradni Pomocy Palącym” w ramach Narodowego Programu Zdrowia.</w:t>
      </w:r>
    </w:p>
    <w:p w:rsidR="00B3350B" w:rsidRPr="00B3350B" w:rsidRDefault="00B3350B" w:rsidP="00B3350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B3350B">
        <w:rPr>
          <w:rFonts w:cstheme="minorHAnsi"/>
          <w:b/>
          <w:color w:val="000000" w:themeColor="text1"/>
        </w:rPr>
        <w:t>Działanie 4. Organizacja i prowadzenie szkoleń personelu medycznego w zakresie leczenia uzależnienia od nikotyny.</w:t>
      </w:r>
    </w:p>
    <w:p w:rsidR="00B3350B" w:rsidRDefault="00B3350B" w:rsidP="00B3350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B3350B">
        <w:rPr>
          <w:rFonts w:cstheme="minorHAnsi"/>
          <w:b/>
          <w:color w:val="000000" w:themeColor="text1"/>
        </w:rPr>
        <w:t>Tytuł szkolenia: „Szkolenia personelu medycznego w zakresie diagnostyki i leczenia zespołu uzależnienia od nikotyny w ramach Narodowego Programu Zdrowia”</w:t>
      </w: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bookmarkStart w:id="0" w:name="_GoBack"/>
      <w:bookmarkEnd w:id="0"/>
      <w:r>
        <w:rPr>
          <w:rFonts w:ascii="Calibri" w:eastAsia="Times New Roman" w:hAnsi="Calibri" w:cs="Segoe UI"/>
          <w:b/>
          <w:caps/>
          <w:lang w:eastAsia="pl-PL"/>
        </w:rPr>
        <w:t xml:space="preserve"> 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lastRenderedPageBreak/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6B0E73">
        <w:rPr>
          <w:rFonts w:cstheme="minorHAnsi"/>
          <w:sz w:val="20"/>
          <w:szCs w:val="20"/>
        </w:rPr>
        <w:t>25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481E" w:rsidRPr="008F481E" w:rsidTr="004E0D4C">
        <w:trPr>
          <w:trHeight w:val="68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1E" w:rsidRPr="008F481E" w:rsidRDefault="008F481E" w:rsidP="008F481E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Usługi wynajęcia sali szkoleniowych wraz z usługami cateringowymi i noclegowymi w miejscu realizacji szkoleń – Lokalizacja  miasto Warszawa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Łącznie cena netto</w:t>
            </w:r>
            <w:r w:rsidRPr="00096BB8">
              <w:rPr>
                <w:rFonts w:ascii="Calibri" w:eastAsia="Calibri" w:hAnsi="Calibri" w:cs="Calibri"/>
                <w:b/>
                <w:bCs/>
              </w:rPr>
              <w:t xml:space="preserve"> oferty  …………………………………..</w:t>
            </w:r>
          </w:p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096BB8">
              <w:rPr>
                <w:rFonts w:ascii="Calibri" w:eastAsia="Calibri" w:hAnsi="Calibri" w:cs="Calibri"/>
                <w:bCs/>
              </w:rPr>
              <w:t>Słownie złotych: ....................................................................................................................................</w:t>
            </w:r>
          </w:p>
          <w:p w:rsidR="00096BB8" w:rsidRP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Stawka VAT……………… %</w:t>
            </w:r>
          </w:p>
          <w:p w:rsidR="008F481E" w:rsidRPr="008F481E" w:rsidRDefault="008F481E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Łącznie cena brutto oferty  …………………………………..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Słownie złotych: ....................................................................................................................................</w:t>
            </w:r>
          </w:p>
          <w:p w:rsidR="008F481E" w:rsidRPr="008F481E" w:rsidRDefault="008F481E" w:rsidP="008F481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Wyliczoną zgodnie z For</w:t>
            </w:r>
            <w:r>
              <w:rPr>
                <w:rFonts w:ascii="Calibri" w:eastAsia="Calibri" w:hAnsi="Calibri" w:cs="Calibri"/>
              </w:rPr>
              <w:t>mularzem cenowym (Załącznik nr 2</w:t>
            </w:r>
            <w:r w:rsidRPr="008F481E">
              <w:rPr>
                <w:rFonts w:ascii="Calibri" w:eastAsia="Calibri" w:hAnsi="Calibri" w:cs="Calibri"/>
              </w:rPr>
              <w:t xml:space="preserve"> do ZO), stanowiącym integralną część Formularza oferty.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1E" w:rsidRPr="008F481E" w:rsidRDefault="008F481E" w:rsidP="008F48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Aspekty społeczne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</w:rPr>
              <w:t>Deklaruję (-</w:t>
            </w:r>
            <w:proofErr w:type="spellStart"/>
            <w:r w:rsidRPr="008F481E">
              <w:rPr>
                <w:rFonts w:ascii="Calibri" w:eastAsia="Calibri" w:hAnsi="Calibri" w:cs="Calibri"/>
              </w:rPr>
              <w:t>emy</w:t>
            </w:r>
            <w:proofErr w:type="spellEnd"/>
            <w:r w:rsidRPr="008F481E">
              <w:rPr>
                <w:rFonts w:ascii="Calibri" w:eastAsia="Calibri" w:hAnsi="Calibri" w:cs="Calibri"/>
              </w:rPr>
              <w:t>) zatrudnienie przy realizacji zamówienia ……..  osoby/osób z niepełnosprawnościami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:rsidR="008F481E" w:rsidRPr="008F481E" w:rsidRDefault="008F481E" w:rsidP="008F48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 xml:space="preserve">Uwaga: kryterium podlegające ocenie zgodnie z rozdz. V Zapytania </w:t>
            </w:r>
            <w:proofErr w:type="spellStart"/>
            <w:r w:rsidRPr="008F481E">
              <w:rPr>
                <w:rFonts w:ascii="Calibri" w:eastAsia="Calibri" w:hAnsi="Calibri" w:cs="Calibri"/>
                <w:i/>
                <w:iCs/>
              </w:rPr>
              <w:t>Ofetowego</w:t>
            </w:r>
            <w:proofErr w:type="spellEnd"/>
            <w:r w:rsidRPr="008F481E">
              <w:rPr>
                <w:rFonts w:ascii="Calibri" w:eastAsia="Calibri" w:hAnsi="Calibri" w:cs="Calibri"/>
                <w:i/>
                <w:iCs/>
              </w:rPr>
              <w:t xml:space="preserve"> (Kryteria oceny ofert).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W przypadku braku deklaracji Wykonawcy (nie wpisania liczby osób), o zatrudnieniu przy realizacji zamówienia osób z niepełnosprawnościami, Zamawiający przyjmie, że Wykonawca nie oferuje realizacji zamówienia z zatrudnieniem ww. osób.</w:t>
            </w:r>
          </w:p>
        </w:tc>
      </w:tr>
    </w:tbl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lastRenderedPageBreak/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foot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B8" w:rsidRDefault="00A16CB8" w:rsidP="003B1911">
      <w:pPr>
        <w:spacing w:after="0" w:line="240" w:lineRule="auto"/>
      </w:pPr>
      <w:r>
        <w:separator/>
      </w:r>
    </w:p>
  </w:endnote>
  <w:end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1E" w:rsidRDefault="008F481E">
    <w:pPr>
      <w:pStyle w:val="Stopka"/>
    </w:pPr>
    <w:r>
      <w:rPr>
        <w:noProof/>
        <w:lang w:eastAsia="pl-PL"/>
      </w:rPr>
      <w:drawing>
        <wp:inline distT="0" distB="0" distL="0" distR="0" wp14:anchorId="5B0D7D01" wp14:editId="2F816B87">
          <wp:extent cx="5759450" cy="752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B8" w:rsidRDefault="00A16CB8" w:rsidP="003B1911">
      <w:pPr>
        <w:spacing w:after="0" w:line="240" w:lineRule="auto"/>
      </w:pPr>
      <w:r>
        <w:separator/>
      </w:r>
    </w:p>
  </w:footnote>
  <w:foot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07E0C"/>
    <w:rsid w:val="00A16CB8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309D-9B23-48D6-BE9F-568ACBE1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77</cp:revision>
  <cp:lastPrinted>2023-10-30T10:19:00Z</cp:lastPrinted>
  <dcterms:created xsi:type="dcterms:W3CDTF">2021-09-17T12:07:00Z</dcterms:created>
  <dcterms:modified xsi:type="dcterms:W3CDTF">2023-11-02T09:10:00Z</dcterms:modified>
</cp:coreProperties>
</file>